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29903d77e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9ee3efc86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Cabanassa,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e7bedea9943c8" /><Relationship Type="http://schemas.openxmlformats.org/officeDocument/2006/relationships/numbering" Target="/word/numbering.xml" Id="Rea1446c1b76c4eed" /><Relationship Type="http://schemas.openxmlformats.org/officeDocument/2006/relationships/settings" Target="/word/settings.xml" Id="R511ace59064749a6" /><Relationship Type="http://schemas.openxmlformats.org/officeDocument/2006/relationships/image" Target="/word/media/137839c7-0c99-4d3b-b68f-2b5ff4560492.png" Id="Rdad9ee3efc86418c" /></Relationships>
</file>