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5a0b2fb42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a331b1f84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ca47001b44b3e" /><Relationship Type="http://schemas.openxmlformats.org/officeDocument/2006/relationships/numbering" Target="/word/numbering.xml" Id="R58dc1c71a38449f3" /><Relationship Type="http://schemas.openxmlformats.org/officeDocument/2006/relationships/settings" Target="/word/settings.xml" Id="Ra3c47f7370e14de2" /><Relationship Type="http://schemas.openxmlformats.org/officeDocument/2006/relationships/image" Target="/word/media/a8d5e86d-a202-41fe-9f3f-30de50241a69.png" Id="R87aa331b1f84440c" /></Relationships>
</file>