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4b4b32c34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a099c2efc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Celle-Conde,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61e962de44395" /><Relationship Type="http://schemas.openxmlformats.org/officeDocument/2006/relationships/numbering" Target="/word/numbering.xml" Id="Ra2716e54e8764d54" /><Relationship Type="http://schemas.openxmlformats.org/officeDocument/2006/relationships/settings" Target="/word/settings.xml" Id="R6d540bdf035f4cdb" /><Relationship Type="http://schemas.openxmlformats.org/officeDocument/2006/relationships/image" Target="/word/media/a7855df1-6d8e-404c-834e-0d694e12b803.png" Id="R562a099c2efc4413" /></Relationships>
</file>