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c2a520e04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9cc3be784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Celle-sur-Loire,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fb96ae5ee4a0c" /><Relationship Type="http://schemas.openxmlformats.org/officeDocument/2006/relationships/numbering" Target="/word/numbering.xml" Id="R9c16decb86874b54" /><Relationship Type="http://schemas.openxmlformats.org/officeDocument/2006/relationships/settings" Target="/word/settings.xml" Id="Rbe2fdb668ea34313" /><Relationship Type="http://schemas.openxmlformats.org/officeDocument/2006/relationships/image" Target="/word/media/0c0d4702-d7bc-41b6-b473-9853e08142de.png" Id="R43a9cc3be7844c71" /></Relationships>
</file>