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11933c8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84ba37d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72345e6774df9" /><Relationship Type="http://schemas.openxmlformats.org/officeDocument/2006/relationships/numbering" Target="/word/numbering.xml" Id="Rf0ed131c28594fa1" /><Relationship Type="http://schemas.openxmlformats.org/officeDocument/2006/relationships/settings" Target="/word/settings.xml" Id="Re2af31e1929a4e4d" /><Relationship Type="http://schemas.openxmlformats.org/officeDocument/2006/relationships/image" Target="/word/media/3e72e171-c27e-4d56-ab7c-c47547ade6cf.png" Id="R9cfa84ba37de4068" /></Relationships>
</file>