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ccfe3046c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1eb9ff8c8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Chapelle-de-Mardore,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48583523045d2" /><Relationship Type="http://schemas.openxmlformats.org/officeDocument/2006/relationships/numbering" Target="/word/numbering.xml" Id="Ra9433ba8d6364b82" /><Relationship Type="http://schemas.openxmlformats.org/officeDocument/2006/relationships/settings" Target="/word/settings.xml" Id="R21875ba38fef4900" /><Relationship Type="http://schemas.openxmlformats.org/officeDocument/2006/relationships/image" Target="/word/media/fef8a1fa-26d7-42e2-b9d0-1c0ac683df72.png" Id="Rd3c1eb9ff8c84118" /></Relationships>
</file>