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5018cca3b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fa0fdfefb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Chapelle-en-Lafaye,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d01c7c6514846" /><Relationship Type="http://schemas.openxmlformats.org/officeDocument/2006/relationships/numbering" Target="/word/numbering.xml" Id="R74ad7232e3ce48b2" /><Relationship Type="http://schemas.openxmlformats.org/officeDocument/2006/relationships/settings" Target="/word/settings.xml" Id="Rb8534206a29d42de" /><Relationship Type="http://schemas.openxmlformats.org/officeDocument/2006/relationships/image" Target="/word/media/54795135-9262-44ca-afaf-238f54500fc0.png" Id="R272fa0fdfefb4251" /></Relationships>
</file>