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51a5c8c4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e67dd9e7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Chapelle-Naude,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1ecdc81c4a7a" /><Relationship Type="http://schemas.openxmlformats.org/officeDocument/2006/relationships/numbering" Target="/word/numbering.xml" Id="R78097a410df7480c" /><Relationship Type="http://schemas.openxmlformats.org/officeDocument/2006/relationships/settings" Target="/word/settings.xml" Id="R43e6068b35784639" /><Relationship Type="http://schemas.openxmlformats.org/officeDocument/2006/relationships/image" Target="/word/media/f50fa666-e66c-4d65-8ba6-e9cf04734fcc.png" Id="Rce50e67dd9e7489a" /></Relationships>
</file>