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b2896c291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c7c6274c6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Chauvinais,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bf31f69194099" /><Relationship Type="http://schemas.openxmlformats.org/officeDocument/2006/relationships/numbering" Target="/word/numbering.xml" Id="Re4a5e14c16e24e02" /><Relationship Type="http://schemas.openxmlformats.org/officeDocument/2006/relationships/settings" Target="/word/settings.xml" Id="R9971b72403e34775" /><Relationship Type="http://schemas.openxmlformats.org/officeDocument/2006/relationships/image" Target="/word/media/321bbb9b-ad4c-4eb7-95db-d09c6755bbb9.png" Id="R672c7c6274c642ae" /></Relationships>
</file>