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4f13097cd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0226e9e4e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Chaux-du-Dombief,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096c983b84b4e" /><Relationship Type="http://schemas.openxmlformats.org/officeDocument/2006/relationships/numbering" Target="/word/numbering.xml" Id="Ra353816496a54131" /><Relationship Type="http://schemas.openxmlformats.org/officeDocument/2006/relationships/settings" Target="/word/settings.xml" Id="R93335110a9c84091" /><Relationship Type="http://schemas.openxmlformats.org/officeDocument/2006/relationships/image" Target="/word/media/cd031b75-f431-48dc-b259-8153f468f61a.png" Id="Ra080226e9e4e420c" /></Relationships>
</file>