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81dfbc49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14405ce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Chenardiere,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99974a094ece" /><Relationship Type="http://schemas.openxmlformats.org/officeDocument/2006/relationships/numbering" Target="/word/numbering.xml" Id="Rcdd4cdfec9d94aa6" /><Relationship Type="http://schemas.openxmlformats.org/officeDocument/2006/relationships/settings" Target="/word/settings.xml" Id="R636da4f0d8c149a3" /><Relationship Type="http://schemas.openxmlformats.org/officeDocument/2006/relationships/image" Target="/word/media/dd84f7a5-13e0-4731-84f0-9c33ad1a9ac0.png" Id="R23fb14405ce343ef" /></Relationships>
</file>