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512f7a82a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42ec29a6b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Chevrotiere,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2f9927e9d4e81" /><Relationship Type="http://schemas.openxmlformats.org/officeDocument/2006/relationships/numbering" Target="/word/numbering.xml" Id="R4c4fceffaa844c00" /><Relationship Type="http://schemas.openxmlformats.org/officeDocument/2006/relationships/settings" Target="/word/settings.xml" Id="R43a1f5de66114816" /><Relationship Type="http://schemas.openxmlformats.org/officeDocument/2006/relationships/image" Target="/word/media/d3b8162a-c05f-4c32-b746-dd14ac5e416c.png" Id="R3f942ec29a6b4dc4" /></Relationships>
</file>