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eefc03c5d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f0e12acaa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Coindassiere,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586cef1514ca6" /><Relationship Type="http://schemas.openxmlformats.org/officeDocument/2006/relationships/numbering" Target="/word/numbering.xml" Id="Rb731b8d7503441fa" /><Relationship Type="http://schemas.openxmlformats.org/officeDocument/2006/relationships/settings" Target="/word/settings.xml" Id="R40bcfc7adc284773" /><Relationship Type="http://schemas.openxmlformats.org/officeDocument/2006/relationships/image" Target="/word/media/b5f69245-5eb2-4e18-847c-df9c5eb0ce8a.png" Id="R52af0e12acaa4a95" /></Relationships>
</file>