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1b35d5fe3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bef35ae35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Ferte-Alais,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17dadee3a4695" /><Relationship Type="http://schemas.openxmlformats.org/officeDocument/2006/relationships/numbering" Target="/word/numbering.xml" Id="Rcf71404d34e745a1" /><Relationship Type="http://schemas.openxmlformats.org/officeDocument/2006/relationships/settings" Target="/word/settings.xml" Id="R1d13e7b113d748e3" /><Relationship Type="http://schemas.openxmlformats.org/officeDocument/2006/relationships/image" Target="/word/media/79fdfe83-fe4e-4fd5-a82b-91ee7b692222.png" Id="R85fbef35ae3547c4" /></Relationships>
</file>