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01b17fcca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59694479b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Ferte-Saint-Samson,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584ec638b46b2" /><Relationship Type="http://schemas.openxmlformats.org/officeDocument/2006/relationships/numbering" Target="/word/numbering.xml" Id="R6d8923b747a94498" /><Relationship Type="http://schemas.openxmlformats.org/officeDocument/2006/relationships/settings" Target="/word/settings.xml" Id="Rff1a585c779c4761" /><Relationship Type="http://schemas.openxmlformats.org/officeDocument/2006/relationships/image" Target="/word/media/20950ab4-966a-4215-a2f1-37f15b890851.png" Id="R56059694479b48cd" /></Relationships>
</file>