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e1666b498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e2cbcc1dc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Grand Maison,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542c615294451" /><Relationship Type="http://schemas.openxmlformats.org/officeDocument/2006/relationships/numbering" Target="/word/numbering.xml" Id="R6a0dcc27d26347b2" /><Relationship Type="http://schemas.openxmlformats.org/officeDocument/2006/relationships/settings" Target="/word/settings.xml" Id="R89b65e5e433a4ffb" /><Relationship Type="http://schemas.openxmlformats.org/officeDocument/2006/relationships/image" Target="/word/media/eca0e6c7-cfb7-40a8-bb3c-c7717cbefbf4.png" Id="Rbe9e2cbcc1dc453c" /></Relationships>
</file>