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7b0812a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665761f98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Houpette,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969b27f5c48fa" /><Relationship Type="http://schemas.openxmlformats.org/officeDocument/2006/relationships/numbering" Target="/word/numbering.xml" Id="R9b1fd2c33f2d4474" /><Relationship Type="http://schemas.openxmlformats.org/officeDocument/2006/relationships/settings" Target="/word/settings.xml" Id="Rbff8b525701c46bb" /><Relationship Type="http://schemas.openxmlformats.org/officeDocument/2006/relationships/image" Target="/word/media/649f8774-0f3c-452a-8b02-beb4d4ccba7d.png" Id="Rb9d665761f984e54" /></Relationships>
</file>