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b22dd380f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d76a91f4d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Jacqueminiere,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4e31e4df74ac7" /><Relationship Type="http://schemas.openxmlformats.org/officeDocument/2006/relationships/numbering" Target="/word/numbering.xml" Id="R1c2799b8eb9c436a" /><Relationship Type="http://schemas.openxmlformats.org/officeDocument/2006/relationships/settings" Target="/word/settings.xml" Id="R7c016a953a014033" /><Relationship Type="http://schemas.openxmlformats.org/officeDocument/2006/relationships/image" Target="/word/media/bcd89d6c-09ab-4144-aae0-ebfbf9451829.png" Id="R003d76a91f4d41e3" /></Relationships>
</file>