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c1c64fc5e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2e690553b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33a6b81094de6" /><Relationship Type="http://schemas.openxmlformats.org/officeDocument/2006/relationships/numbering" Target="/word/numbering.xml" Id="R948fc8bd7000457c" /><Relationship Type="http://schemas.openxmlformats.org/officeDocument/2006/relationships/settings" Target="/word/settings.xml" Id="R9de87ce23ac549b9" /><Relationship Type="http://schemas.openxmlformats.org/officeDocument/2006/relationships/image" Target="/word/media/0c9af121-4efe-4d0c-ad96-1b5e6d171f07.png" Id="Rbbf2e690553b498a" /></Relationships>
</file>