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e2deec5c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54a3ee23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Madeleine,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e0fca3aa43dd" /><Relationship Type="http://schemas.openxmlformats.org/officeDocument/2006/relationships/numbering" Target="/word/numbering.xml" Id="R7111a43049224d2f" /><Relationship Type="http://schemas.openxmlformats.org/officeDocument/2006/relationships/settings" Target="/word/settings.xml" Id="R361b8a4e1b87431c" /><Relationship Type="http://schemas.openxmlformats.org/officeDocument/2006/relationships/image" Target="/word/media/120448f4-ca06-4cf3-80fb-240c83a2ec99.png" Id="R5cc54a3ee23b4d33" /></Relationships>
</file>