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9108eff1c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871afeb4f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Madeleine-Bouvet,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5d501d8474ad5" /><Relationship Type="http://schemas.openxmlformats.org/officeDocument/2006/relationships/numbering" Target="/word/numbering.xml" Id="R32eb950b91204086" /><Relationship Type="http://schemas.openxmlformats.org/officeDocument/2006/relationships/settings" Target="/word/settings.xml" Id="R64edf4cc9b684a05" /><Relationship Type="http://schemas.openxmlformats.org/officeDocument/2006/relationships/image" Target="/word/media/c43f4a2e-c683-4fe8-8d60-3676d46d173b.png" Id="R0f8871afeb4f4a5a" /></Relationships>
</file>