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c92507d3e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dd47492d0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Marechale,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6b7a1697e4ec9" /><Relationship Type="http://schemas.openxmlformats.org/officeDocument/2006/relationships/numbering" Target="/word/numbering.xml" Id="Re34be00637ae4b06" /><Relationship Type="http://schemas.openxmlformats.org/officeDocument/2006/relationships/settings" Target="/word/settings.xml" Id="R20abf4d2c45e4979" /><Relationship Type="http://schemas.openxmlformats.org/officeDocument/2006/relationships/image" Target="/word/media/881d5aee-e599-475f-90f4-60c39e6b36a7.png" Id="R52add47492d04e4a" /></Relationships>
</file>