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03dbac1cc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f9833099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3d17dcdb849fd" /><Relationship Type="http://schemas.openxmlformats.org/officeDocument/2006/relationships/numbering" Target="/word/numbering.xml" Id="R517c95021a274e8c" /><Relationship Type="http://schemas.openxmlformats.org/officeDocument/2006/relationships/settings" Target="/word/settings.xml" Id="Ra49331354e2a42dd" /><Relationship Type="http://schemas.openxmlformats.org/officeDocument/2006/relationships/image" Target="/word/media/9f7d8d73-112e-41da-8288-e7e0ea967315.png" Id="Rc35df983309943f0" /></Relationships>
</file>