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733cde15b14a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8509351bec4b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Menardie,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46a94af17042d7" /><Relationship Type="http://schemas.openxmlformats.org/officeDocument/2006/relationships/numbering" Target="/word/numbering.xml" Id="R9478d036ba454bf5" /><Relationship Type="http://schemas.openxmlformats.org/officeDocument/2006/relationships/settings" Target="/word/settings.xml" Id="Ra084b1ffc38e43af" /><Relationship Type="http://schemas.openxmlformats.org/officeDocument/2006/relationships/image" Target="/word/media/850f7332-fba4-44fe-8c40-7891b1caae3f.png" Id="Rbd8509351bec4b49" /></Relationships>
</file>