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120133cae04e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b511587a3a42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Morterie,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001e0bfd3f4843" /><Relationship Type="http://schemas.openxmlformats.org/officeDocument/2006/relationships/numbering" Target="/word/numbering.xml" Id="Rfac8f0604ad54fc4" /><Relationship Type="http://schemas.openxmlformats.org/officeDocument/2006/relationships/settings" Target="/word/settings.xml" Id="Rdc77b4dd9c844b02" /><Relationship Type="http://schemas.openxmlformats.org/officeDocument/2006/relationships/image" Target="/word/media/67301c05-7104-47f8-acdc-956b76881505.png" Id="Ra4b511587a3a421c" /></Relationships>
</file>