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f2cf7bac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2fc6b933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0a9224304111" /><Relationship Type="http://schemas.openxmlformats.org/officeDocument/2006/relationships/numbering" Target="/word/numbering.xml" Id="R7cbdc2274e424436" /><Relationship Type="http://schemas.openxmlformats.org/officeDocument/2006/relationships/settings" Target="/word/settings.xml" Id="Rf4b18761830f4abd" /><Relationship Type="http://schemas.openxmlformats.org/officeDocument/2006/relationships/image" Target="/word/media/c554b265-7c6d-4e88-9c00-dedaf252b7af.png" Id="R6f4c2fc6b9334681" /></Relationships>
</file>