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46263fbe0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68be627bf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Patrie,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55ea1a204481f" /><Relationship Type="http://schemas.openxmlformats.org/officeDocument/2006/relationships/numbering" Target="/word/numbering.xml" Id="Ra769c554e30b4d13" /><Relationship Type="http://schemas.openxmlformats.org/officeDocument/2006/relationships/settings" Target="/word/settings.xml" Id="Rb3506fa8042b4ada" /><Relationship Type="http://schemas.openxmlformats.org/officeDocument/2006/relationships/image" Target="/word/media/0663d69f-01d5-42ad-b862-f6ca9d019949.png" Id="R25268be627bf40ec" /></Relationships>
</file>