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fd5ed40d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5ace752cc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Peyrade,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5d1d30add49cb" /><Relationship Type="http://schemas.openxmlformats.org/officeDocument/2006/relationships/numbering" Target="/word/numbering.xml" Id="R205f917c95cb4cf4" /><Relationship Type="http://schemas.openxmlformats.org/officeDocument/2006/relationships/settings" Target="/word/settings.xml" Id="Ra6b205a93b624641" /><Relationship Type="http://schemas.openxmlformats.org/officeDocument/2006/relationships/image" Target="/word/media/702e5480-8a2b-4c5e-a525-739916f41282.png" Id="R6b85ace752cc4aee" /></Relationships>
</file>