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68a9897b344b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549d4b5b4c4a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Postolle,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351f6727fd424a" /><Relationship Type="http://schemas.openxmlformats.org/officeDocument/2006/relationships/numbering" Target="/word/numbering.xml" Id="R10fdf2aabb0c478e" /><Relationship Type="http://schemas.openxmlformats.org/officeDocument/2006/relationships/settings" Target="/word/settings.xml" Id="R4e7f393bba2c43c7" /><Relationship Type="http://schemas.openxmlformats.org/officeDocument/2006/relationships/image" Target="/word/media/c9ea9540-f3bf-40cd-8141-5f09292b13d9.png" Id="R7e549d4b5b4c4ad4" /></Relationships>
</file>