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81183737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c6c98feb0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Renaudiere,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3e10be9d4eba" /><Relationship Type="http://schemas.openxmlformats.org/officeDocument/2006/relationships/numbering" Target="/word/numbering.xml" Id="R79d861f177f143df" /><Relationship Type="http://schemas.openxmlformats.org/officeDocument/2006/relationships/settings" Target="/word/settings.xml" Id="Rb902410a74d34773" /><Relationship Type="http://schemas.openxmlformats.org/officeDocument/2006/relationships/image" Target="/word/media/9cf97b70-c585-48f5-940c-15284605ac77.png" Id="R6e9c6c98feb0485d" /></Relationships>
</file>