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7b378163d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43c6fdc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Roca d'Albera,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765f5a2d45af" /><Relationship Type="http://schemas.openxmlformats.org/officeDocument/2006/relationships/numbering" Target="/word/numbering.xml" Id="R84c5ed309efc40f0" /><Relationship Type="http://schemas.openxmlformats.org/officeDocument/2006/relationships/settings" Target="/word/settings.xml" Id="Rb7570aa5cfb9405a" /><Relationship Type="http://schemas.openxmlformats.org/officeDocument/2006/relationships/image" Target="/word/media/2aa827d7-97e9-45fa-8c0d-76539e10b588.png" Id="R375d43c6fdc846b7" /></Relationships>
</file>