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1e7395fa2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27df650bb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Roche-Blanche,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3610160f540e0" /><Relationship Type="http://schemas.openxmlformats.org/officeDocument/2006/relationships/numbering" Target="/word/numbering.xml" Id="R3ef30aa266404337" /><Relationship Type="http://schemas.openxmlformats.org/officeDocument/2006/relationships/settings" Target="/word/settings.xml" Id="R2fb5d944349542bb" /><Relationship Type="http://schemas.openxmlformats.org/officeDocument/2006/relationships/image" Target="/word/media/07ad2883-f356-46b5-bbda-dae44e9ae290.png" Id="Rc9927df650bb4b97" /></Relationships>
</file>