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2e1108294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24233a5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Seteria,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cf17769eb44a8" /><Relationship Type="http://schemas.openxmlformats.org/officeDocument/2006/relationships/numbering" Target="/word/numbering.xml" Id="R42d0672c80304c14" /><Relationship Type="http://schemas.openxmlformats.org/officeDocument/2006/relationships/settings" Target="/word/settings.xml" Id="R2153ac9ec1f34473" /><Relationship Type="http://schemas.openxmlformats.org/officeDocument/2006/relationships/image" Target="/word/media/230b36cd-1f09-4564-81b0-33d460773218.png" Id="R479524233a514ad0" /></Relationships>
</file>