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a6bc63384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40421e87e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Souque,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23da98d144bae" /><Relationship Type="http://schemas.openxmlformats.org/officeDocument/2006/relationships/numbering" Target="/word/numbering.xml" Id="Rc1fd32cb434e4301" /><Relationship Type="http://schemas.openxmlformats.org/officeDocument/2006/relationships/settings" Target="/word/settings.xml" Id="R4be12e49ca1a4cb3" /><Relationship Type="http://schemas.openxmlformats.org/officeDocument/2006/relationships/image" Target="/word/media/18bdf142-d78c-43f3-8628-224672530863.png" Id="Ra7340421e87e4885" /></Relationships>
</file>