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26a7c8f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11b17b75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1f0b164a47c8" /><Relationship Type="http://schemas.openxmlformats.org/officeDocument/2006/relationships/numbering" Target="/word/numbering.xml" Id="R5381eee243024c12" /><Relationship Type="http://schemas.openxmlformats.org/officeDocument/2006/relationships/settings" Target="/word/settings.xml" Id="R438971835414427c" /><Relationship Type="http://schemas.openxmlformats.org/officeDocument/2006/relationships/image" Target="/word/media/c3547039-69b8-4ce1-bada-61501e7e9517.png" Id="R245811b17b7544d7" /></Relationships>
</file>