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34e3a363b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a5ba76af7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b45b8f4514d7a" /><Relationship Type="http://schemas.openxmlformats.org/officeDocument/2006/relationships/numbering" Target="/word/numbering.xml" Id="R6c66c60ba3f24801" /><Relationship Type="http://schemas.openxmlformats.org/officeDocument/2006/relationships/settings" Target="/word/settings.xml" Id="R83700b12ddba4dfb" /><Relationship Type="http://schemas.openxmlformats.org/officeDocument/2006/relationships/image" Target="/word/media/e2621fe3-b115-4e22-ab5c-db31afa0f379.png" Id="R4f0a5ba76af7421b" /></Relationships>
</file>