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1a312f91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5c2005630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 aux Chiens,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18cd994a24622" /><Relationship Type="http://schemas.openxmlformats.org/officeDocument/2006/relationships/numbering" Target="/word/numbering.xml" Id="R89686ec281c64b80" /><Relationship Type="http://schemas.openxmlformats.org/officeDocument/2006/relationships/settings" Target="/word/settings.xml" Id="R7dc405a72f0a49fe" /><Relationship Type="http://schemas.openxmlformats.org/officeDocument/2006/relationships/image" Target="/word/media/2ab90f9d-8f6c-4c52-a809-38f3eb1cbbe8.png" Id="R4eb5c20056304963" /></Relationships>
</file>