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ab52d81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7d53e70ef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Ville-es-Blais,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989f619f44db" /><Relationship Type="http://schemas.openxmlformats.org/officeDocument/2006/relationships/numbering" Target="/word/numbering.xml" Id="R28c0d4fd1bb44ec6" /><Relationship Type="http://schemas.openxmlformats.org/officeDocument/2006/relationships/settings" Target="/word/settings.xml" Id="Rc6d28ff636584853" /><Relationship Type="http://schemas.openxmlformats.org/officeDocument/2006/relationships/image" Target="/word/media/0c26302e-6832-4391-8653-e3baf2821833.png" Id="Rdb27d53e70ef45b8" /></Relationships>
</file>