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30c85cef7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4d4f477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03a277fc349e2" /><Relationship Type="http://schemas.openxmlformats.org/officeDocument/2006/relationships/numbering" Target="/word/numbering.xml" Id="R947890f43b3b4529" /><Relationship Type="http://schemas.openxmlformats.org/officeDocument/2006/relationships/settings" Target="/word/settings.xml" Id="R0ccae439bb3346d6" /><Relationship Type="http://schemas.openxmlformats.org/officeDocument/2006/relationships/image" Target="/word/media/209b054d-277d-4622-a217-00adce084c39.png" Id="R8d2a4d4f4772455b" /></Relationships>
</file>