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ebfc436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77fb0011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Voulte-sur-Rhone,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8dec9b444d1d" /><Relationship Type="http://schemas.openxmlformats.org/officeDocument/2006/relationships/numbering" Target="/word/numbering.xml" Id="R5d129dfbff424717" /><Relationship Type="http://schemas.openxmlformats.org/officeDocument/2006/relationships/settings" Target="/word/settings.xml" Id="Rccfcab36f5904e38" /><Relationship Type="http://schemas.openxmlformats.org/officeDocument/2006/relationships/image" Target="/word/media/1a9096a4-3c85-4466-b4f6-dbd3a95cdcb9.png" Id="R3e3877fb00114762" /></Relationships>
</file>