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45fc047bc247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614fb5a2a94c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Labessiere-Candeil,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ed8f7833584230" /><Relationship Type="http://schemas.openxmlformats.org/officeDocument/2006/relationships/numbering" Target="/word/numbering.xml" Id="R714ee15c9db34ca2" /><Relationship Type="http://schemas.openxmlformats.org/officeDocument/2006/relationships/settings" Target="/word/settings.xml" Id="Rea0f96492b0d4251" /><Relationship Type="http://schemas.openxmlformats.org/officeDocument/2006/relationships/image" Target="/word/media/f76d3efd-0eb5-4574-9795-d6ac29b8d292.png" Id="R09614fb5a2a94c89" /></Relationships>
</file>