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272d70deb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1e86b86cc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Laboutie,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a3e6999da490e" /><Relationship Type="http://schemas.openxmlformats.org/officeDocument/2006/relationships/numbering" Target="/word/numbering.xml" Id="Ra30ab48205594b5d" /><Relationship Type="http://schemas.openxmlformats.org/officeDocument/2006/relationships/settings" Target="/word/settings.xml" Id="R99b43e6c6e5f4ba9" /><Relationship Type="http://schemas.openxmlformats.org/officeDocument/2006/relationships/image" Target="/word/media/9921abd9-8b75-4bcb-a274-60cf78a48362.png" Id="Re5d1e86b86cc4f7a" /></Relationships>
</file>