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c67e54e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11dcb5f29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e7f2d4afe418e" /><Relationship Type="http://schemas.openxmlformats.org/officeDocument/2006/relationships/numbering" Target="/word/numbering.xml" Id="R14e40f73dcec416e" /><Relationship Type="http://schemas.openxmlformats.org/officeDocument/2006/relationships/settings" Target="/word/settings.xml" Id="Rc55f4846aa3c47d6" /><Relationship Type="http://schemas.openxmlformats.org/officeDocument/2006/relationships/image" Target="/word/media/9bbbe1f5-34d2-4431-af36-2d98efd04cc5.png" Id="R7c611dcb5f294a55" /></Relationships>
</file>