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7e92139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39b4c791f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Lachapelle-sous-Aubenas,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9480c60974807" /><Relationship Type="http://schemas.openxmlformats.org/officeDocument/2006/relationships/numbering" Target="/word/numbering.xml" Id="Rb069f52251864732" /><Relationship Type="http://schemas.openxmlformats.org/officeDocument/2006/relationships/settings" Target="/word/settings.xml" Id="Rfc61971600744579" /><Relationship Type="http://schemas.openxmlformats.org/officeDocument/2006/relationships/image" Target="/word/media/533fab05-3a56-4d9c-ac18-032c60acd37f.png" Id="R53039b4c791f419d" /></Relationships>
</file>