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dadbdad51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e69a9d7d5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Lagleygeolle,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1fb0f42314fba" /><Relationship Type="http://schemas.openxmlformats.org/officeDocument/2006/relationships/numbering" Target="/word/numbering.xml" Id="Rf6194222f0ea4fc4" /><Relationship Type="http://schemas.openxmlformats.org/officeDocument/2006/relationships/settings" Target="/word/settings.xml" Id="Ra914cec8f904499d" /><Relationship Type="http://schemas.openxmlformats.org/officeDocument/2006/relationships/image" Target="/word/media/4ba7df51-6466-48aa-8e80-388980fa05f5.png" Id="Rdb7e69a9d7d54504" /></Relationships>
</file>