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ca57642f1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dbdb1f0a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Lailly-en-Val,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f8053ef2d47d1" /><Relationship Type="http://schemas.openxmlformats.org/officeDocument/2006/relationships/numbering" Target="/word/numbering.xml" Id="R65ad24e2d0884a52" /><Relationship Type="http://schemas.openxmlformats.org/officeDocument/2006/relationships/settings" Target="/word/settings.xml" Id="R95fe5bdab25c4f6e" /><Relationship Type="http://schemas.openxmlformats.org/officeDocument/2006/relationships/image" Target="/word/media/de98eabc-864c-4f4e-8962-d9093f0bdf70.png" Id="Rf1f6dbdb1f0a4068" /></Relationships>
</file>