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256bf50a7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8589cb2a3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Landaul,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369152d2d4788" /><Relationship Type="http://schemas.openxmlformats.org/officeDocument/2006/relationships/numbering" Target="/word/numbering.xml" Id="R56502369a75c42c8" /><Relationship Type="http://schemas.openxmlformats.org/officeDocument/2006/relationships/settings" Target="/word/settings.xml" Id="Rc75826037eb94f8a" /><Relationship Type="http://schemas.openxmlformats.org/officeDocument/2006/relationships/image" Target="/word/media/81d5e4c7-0678-4796-b088-49be6bb46f3a.png" Id="R7f08589cb2a348be" /></Relationships>
</file>