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81aeb601c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39b3f86c1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Landeyrat,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27896e9164ee1" /><Relationship Type="http://schemas.openxmlformats.org/officeDocument/2006/relationships/numbering" Target="/word/numbering.xml" Id="R15e20df3e583415c" /><Relationship Type="http://schemas.openxmlformats.org/officeDocument/2006/relationships/settings" Target="/word/settings.xml" Id="R39efb60998644c51" /><Relationship Type="http://schemas.openxmlformats.org/officeDocument/2006/relationships/image" Target="/word/media/5e130da1-f963-4edc-8b5a-9d964edd355b.png" Id="R88339b3f86c14d37" /></Relationships>
</file>