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b6debf596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e6e260c04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Lanleia,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a9e4655154c60" /><Relationship Type="http://schemas.openxmlformats.org/officeDocument/2006/relationships/numbering" Target="/word/numbering.xml" Id="Rc622cddba6d641a7" /><Relationship Type="http://schemas.openxmlformats.org/officeDocument/2006/relationships/settings" Target="/word/settings.xml" Id="Ree61625e86494fb9" /><Relationship Type="http://schemas.openxmlformats.org/officeDocument/2006/relationships/image" Target="/word/media/d9bbba98-2d28-4d91-a719-951f9006b774.png" Id="R774e6e260c044dce" /></Relationships>
</file>