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5a0bcca40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5af344ca6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Lannedern,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f28673b8440c5" /><Relationship Type="http://schemas.openxmlformats.org/officeDocument/2006/relationships/numbering" Target="/word/numbering.xml" Id="R072ac47c84714f6e" /><Relationship Type="http://schemas.openxmlformats.org/officeDocument/2006/relationships/settings" Target="/word/settings.xml" Id="Ra0acd43fd0e444e2" /><Relationship Type="http://schemas.openxmlformats.org/officeDocument/2006/relationships/image" Target="/word/media/7bd3f5a7-e885-4712-b22a-a68b7ffb121e.png" Id="Rc445af344ca64306" /></Relationships>
</file>